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92" w:rsidRDefault="00E86792" w:rsidP="00E86792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107/04/09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E86792" w:rsidRDefault="00E86792" w:rsidP="00E86792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「孩子的避風港」</w:t>
      </w:r>
      <w:r>
        <w:rPr>
          <w:rFonts w:hint="eastAsia"/>
        </w:rPr>
        <w:t xml:space="preserve"> </w:t>
      </w:r>
      <w:r>
        <w:rPr>
          <w:rFonts w:hint="eastAsia"/>
        </w:rPr>
        <w:t>葉宗林先生</w:t>
      </w:r>
    </w:p>
    <w:p w:rsidR="00E86792" w:rsidRDefault="00E86792" w:rsidP="00E86792">
      <w:pPr>
        <w:spacing w:after="180"/>
        <w:ind w:firstLine="480"/>
        <w:rPr>
          <w:rFonts w:hint="eastAsia"/>
        </w:rPr>
      </w:pPr>
      <w:r>
        <w:rPr>
          <w:rFonts w:hint="eastAsia"/>
        </w:rPr>
        <w:t>大家都知道，家長是孩子接受教育的第一步，父母就是孩子的首任啟蒙教師。因此，在孩子的成長過程中，父母扮演著極其重要的角色。今天山河館再度專訪葉宗林先生，所訪談的主題就是人人都關心的“孩子的教育問題”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E86792" w:rsidRDefault="00E86792" w:rsidP="00E86792">
      <w:pPr>
        <w:spacing w:after="180"/>
        <w:ind w:firstLine="480"/>
        <w:rPr>
          <w:rFonts w:hint="eastAsia"/>
        </w:rPr>
      </w:pPr>
      <w:r>
        <w:rPr>
          <w:rFonts w:hint="eastAsia"/>
        </w:rPr>
        <w:t>回想起學生時代，葉宗林先生說他自初中起，成績總是“滿江紅”，無論他如何認真聽課，總像是“鴨子聽雷”。初中第一次拿到“留級通知單”時，他害怕父親責罵不敢回家，</w:t>
      </w:r>
      <w:r>
        <w:rPr>
          <w:rFonts w:hint="eastAsia"/>
        </w:rPr>
        <w:t xml:space="preserve"> </w:t>
      </w:r>
      <w:r>
        <w:rPr>
          <w:rFonts w:hint="eastAsia"/>
        </w:rPr>
        <w:t>最後回到家母親看到他的通知單，淚流不止，沒想到父親盯著留級通知單看了好一會兒，突然伸出手緊摟著他，和藹地說：「沒關係，現在你腦袋還沒開竅，『大雞慢啼』，等你長大就會開竅了。」</w:t>
      </w:r>
    </w:p>
    <w:p w:rsidR="00E86792" w:rsidRDefault="00E86792" w:rsidP="00E86792">
      <w:pPr>
        <w:spacing w:after="180"/>
        <w:ind w:firstLine="480"/>
        <w:rPr>
          <w:rFonts w:hint="eastAsia"/>
        </w:rPr>
      </w:pPr>
      <w:r>
        <w:rPr>
          <w:rFonts w:hint="eastAsia"/>
        </w:rPr>
        <w:t>葉宗林聞言感動地嚎啕大哭。父母的關愛與寬容，讓他體會到“家”是永遠的避風港與補給站，無論遇到任何挫折，都能安心回家，也讓他不至於因挫折便誤入歧途。</w:t>
      </w:r>
    </w:p>
    <w:p w:rsidR="00E86792" w:rsidRDefault="00E86792" w:rsidP="00E86792">
      <w:pPr>
        <w:spacing w:after="180"/>
        <w:ind w:firstLine="480"/>
        <w:rPr>
          <w:rFonts w:hint="eastAsia"/>
        </w:rPr>
      </w:pPr>
      <w:r>
        <w:rPr>
          <w:rFonts w:hint="eastAsia"/>
        </w:rPr>
        <w:t>2013</w:t>
      </w:r>
      <w:r>
        <w:rPr>
          <w:rFonts w:hint="eastAsia"/>
        </w:rPr>
        <w:t>年葉先生出書，暢談孩子的教育問題，文詞幽默、觀點一針見血，比如他問家長：「若家中有不會讀書的孩子，你是先逼瘋他？還是逼瘋自己？」他用親身經驗證明：「成績不好，不等於智商或人品低人一等。」今晚八點的專訪有血有淚、精彩可期，粉絲朋友千萬別錯過了喲！也歡迎留言按讚喔！</w:t>
      </w:r>
    </w:p>
    <w:p w:rsidR="00E86792" w:rsidRDefault="00E86792" w:rsidP="00E86792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  <w:r>
        <w:rPr>
          <w:rFonts w:hint="eastAsia"/>
        </w:rPr>
        <w:t>★</w:t>
      </w:r>
      <w:r>
        <w:rPr>
          <w:rFonts w:hint="eastAsia"/>
        </w:rPr>
        <w:t>107/04/09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</w:t>
      </w:r>
    </w:p>
    <w:sectPr w:rsidR="00E86792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6792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93E2D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86792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2018-04-09T06:04:00Z</dcterms:created>
  <dcterms:modified xsi:type="dcterms:W3CDTF">2018-04-09T06:06:00Z</dcterms:modified>
</cp:coreProperties>
</file>